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D1" w:rsidRPr="00880EB0" w:rsidRDefault="006726D1" w:rsidP="006726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EB0">
        <w:rPr>
          <w:rFonts w:ascii="Times New Roman" w:hAnsi="Times New Roman" w:cs="Times New Roman"/>
          <w:b/>
          <w:sz w:val="24"/>
          <w:szCs w:val="24"/>
        </w:rPr>
        <w:t>ОБЩЕЖИТИЯ</w:t>
      </w:r>
    </w:p>
    <w:p w:rsidR="006726D1" w:rsidRPr="00880EB0" w:rsidRDefault="006726D1" w:rsidP="00672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EB0">
        <w:rPr>
          <w:rFonts w:ascii="Times New Roman" w:hAnsi="Times New Roman" w:cs="Times New Roman"/>
          <w:sz w:val="24"/>
          <w:szCs w:val="24"/>
        </w:rPr>
        <w:t>На данный момент в имущественном комплексе Ухтинского государственного технического университета имеется 10 общежитий.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0EB0">
        <w:rPr>
          <w:rFonts w:ascii="Times New Roman" w:hAnsi="Times New Roman" w:cs="Times New Roman"/>
          <w:sz w:val="24"/>
          <w:szCs w:val="24"/>
        </w:rPr>
        <w:t>/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EB0">
        <w:rPr>
          <w:rFonts w:ascii="Times New Roman" w:hAnsi="Times New Roman" w:cs="Times New Roman"/>
          <w:sz w:val="24"/>
          <w:szCs w:val="24"/>
        </w:rPr>
        <w:t xml:space="preserve"> учебный год первокурсникам будет предоставлено </w:t>
      </w:r>
      <w:r>
        <w:rPr>
          <w:rFonts w:ascii="Times New Roman" w:hAnsi="Times New Roman" w:cs="Times New Roman"/>
          <w:sz w:val="24"/>
          <w:szCs w:val="24"/>
        </w:rPr>
        <w:t>828</w:t>
      </w:r>
      <w:r w:rsidRPr="00880EB0">
        <w:rPr>
          <w:rFonts w:ascii="Times New Roman" w:hAnsi="Times New Roman" w:cs="Times New Roman"/>
          <w:sz w:val="24"/>
          <w:szCs w:val="24"/>
        </w:rPr>
        <w:t xml:space="preserve"> койко-мест.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EB0">
        <w:rPr>
          <w:rFonts w:ascii="Times New Roman" w:hAnsi="Times New Roman" w:cs="Times New Roman"/>
          <w:sz w:val="24"/>
          <w:szCs w:val="24"/>
        </w:rPr>
        <w:t>Во всех общежитиях имеются кухни, санузлы, душевые. Комнаты укомплектованы мебелью (кровать, стол, стул, полка, тумба, шкаф). Каждому проживающему выдается мягкий инвентарь (матрас, одеяло, подушка, комплект постельного белья), смена белья 1 раз в 7 дней. Косметический ремонт мест общего пользования производится ежегодно.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№1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Адрес: ул. Интернациональная, д. 72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Телефон: (8216) 700-288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Комендант: Киселёва Галина Николаевна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№2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Адрес: ул. Юбилейная, д. 26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Телефон: (8216) 700-268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 xml:space="preserve">Комендант: </w:t>
      </w:r>
      <w:proofErr w:type="spellStart"/>
      <w:r w:rsidRPr="00880EB0">
        <w:rPr>
          <w:rFonts w:ascii="Times New Roman" w:hAnsi="Times New Roman" w:cs="Times New Roman"/>
          <w:sz w:val="24"/>
          <w:szCs w:val="24"/>
        </w:rPr>
        <w:t>Скрипачук</w:t>
      </w:r>
      <w:proofErr w:type="spellEnd"/>
      <w:r w:rsidRPr="00880EB0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 3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880EB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80EB0">
        <w:rPr>
          <w:rFonts w:ascii="Times New Roman" w:hAnsi="Times New Roman" w:cs="Times New Roman"/>
          <w:sz w:val="24"/>
          <w:szCs w:val="24"/>
        </w:rPr>
        <w:t>-д Строителей, д. 4, корп. 3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 xml:space="preserve">Комендант: </w:t>
      </w:r>
      <w:proofErr w:type="spellStart"/>
      <w:r w:rsidRPr="00880EB0">
        <w:rPr>
          <w:rFonts w:ascii="Times New Roman" w:hAnsi="Times New Roman" w:cs="Times New Roman"/>
          <w:sz w:val="24"/>
          <w:szCs w:val="24"/>
        </w:rPr>
        <w:t>Пущаева</w:t>
      </w:r>
      <w:proofErr w:type="spellEnd"/>
      <w:r w:rsidRPr="00880EB0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6726D1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№4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Адрес: ул. Юбилейная, д. 16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Телефон: (8216) 700-236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Комендант: Гасанова Ирина Викторовна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№5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Адрес: ул. Юбилейная, д. 18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Телефон: (8216) 700-212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 xml:space="preserve">Комендант: </w:t>
      </w:r>
      <w:proofErr w:type="spellStart"/>
      <w:r w:rsidRPr="00880EB0">
        <w:rPr>
          <w:rFonts w:ascii="Times New Roman" w:hAnsi="Times New Roman" w:cs="Times New Roman"/>
          <w:sz w:val="24"/>
          <w:szCs w:val="24"/>
        </w:rPr>
        <w:t>Шпынова</w:t>
      </w:r>
      <w:proofErr w:type="spellEnd"/>
      <w:r w:rsidRPr="00880EB0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№6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Адрес: ул. Юбилейная, д. 20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Телефон: (8216) 700-266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 xml:space="preserve">Комендант: </w:t>
      </w:r>
      <w:proofErr w:type="spellStart"/>
      <w:r w:rsidRPr="00880EB0">
        <w:rPr>
          <w:rFonts w:ascii="Times New Roman" w:hAnsi="Times New Roman" w:cs="Times New Roman"/>
          <w:sz w:val="24"/>
          <w:szCs w:val="24"/>
        </w:rPr>
        <w:t>Губжева</w:t>
      </w:r>
      <w:proofErr w:type="spellEnd"/>
      <w:r w:rsidRPr="00880EB0">
        <w:rPr>
          <w:rFonts w:ascii="Times New Roman" w:hAnsi="Times New Roman" w:cs="Times New Roman"/>
          <w:sz w:val="24"/>
          <w:szCs w:val="24"/>
        </w:rPr>
        <w:t xml:space="preserve"> Лера </w:t>
      </w:r>
      <w:proofErr w:type="spellStart"/>
      <w:r w:rsidRPr="00880EB0">
        <w:rPr>
          <w:rFonts w:ascii="Times New Roman" w:hAnsi="Times New Roman" w:cs="Times New Roman"/>
          <w:sz w:val="24"/>
          <w:szCs w:val="24"/>
        </w:rPr>
        <w:t>Брасбиевна</w:t>
      </w:r>
      <w:proofErr w:type="spellEnd"/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№8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Адрес: ул. Первомайская, д. 46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Телефон: (8216) 700-352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Комендант: Бочкарева Лариса Николаевна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№9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Адрес: ул. Дзержинского, д. 15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Телефон: (8216) 700-368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Комендант: Бортовая Светлана Петровна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№10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Адрес: ул. Дзержинского, д. 17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lastRenderedPageBreak/>
        <w:t>Телефон: (8216) 700-361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Комендант: Разуваева Елена Александровна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>Общежитие №15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spellStart"/>
      <w:r w:rsidRPr="00880EB0">
        <w:rPr>
          <w:rFonts w:ascii="Times New Roman" w:hAnsi="Times New Roman" w:cs="Times New Roman"/>
          <w:sz w:val="24"/>
          <w:szCs w:val="24"/>
        </w:rPr>
        <w:t>Сенюкова</w:t>
      </w:r>
      <w:proofErr w:type="spellEnd"/>
      <w:r w:rsidRPr="00880EB0">
        <w:rPr>
          <w:rFonts w:ascii="Times New Roman" w:hAnsi="Times New Roman" w:cs="Times New Roman"/>
          <w:sz w:val="24"/>
          <w:szCs w:val="24"/>
        </w:rPr>
        <w:t>, д. 13а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Телефон: (8216) 738-768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 xml:space="preserve">Комендант: </w:t>
      </w:r>
      <w:proofErr w:type="spellStart"/>
      <w:r w:rsidRPr="00880EB0">
        <w:rPr>
          <w:rFonts w:ascii="Times New Roman" w:hAnsi="Times New Roman" w:cs="Times New Roman"/>
          <w:sz w:val="24"/>
          <w:szCs w:val="24"/>
        </w:rPr>
        <w:t>Губжева</w:t>
      </w:r>
      <w:proofErr w:type="spellEnd"/>
      <w:r w:rsidRPr="00880EB0">
        <w:rPr>
          <w:rFonts w:ascii="Times New Roman" w:hAnsi="Times New Roman" w:cs="Times New Roman"/>
          <w:sz w:val="24"/>
          <w:szCs w:val="24"/>
        </w:rPr>
        <w:t xml:space="preserve"> Лера </w:t>
      </w:r>
      <w:proofErr w:type="spellStart"/>
      <w:r w:rsidRPr="00880EB0">
        <w:rPr>
          <w:rFonts w:ascii="Times New Roman" w:hAnsi="Times New Roman" w:cs="Times New Roman"/>
          <w:sz w:val="24"/>
          <w:szCs w:val="24"/>
        </w:rPr>
        <w:t>Брасбиевна</w:t>
      </w:r>
      <w:proofErr w:type="spellEnd"/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График работы на период заселения: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Понедельник – с 8:30 до 17:00, обед с 13:00 до 14:00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Вторник – с 8:30 до 17:00, обед с 13:00 до 14:00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Среда – с 8:30 до 17:00, обед с 13:00 до 14:00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Четверг – с 8:30 до 17:00, обед с 13:00 до 14:00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Пятница – с 8:30 до 14:30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EB0">
        <w:rPr>
          <w:rFonts w:ascii="Times New Roman" w:hAnsi="Times New Roman" w:cs="Times New Roman"/>
          <w:sz w:val="24"/>
          <w:szCs w:val="24"/>
        </w:rPr>
        <w:t>Вселение в общежития УГТУ осуществляется согласно графику в конце августа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0E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26D1" w:rsidRPr="00880EB0" w:rsidRDefault="006726D1" w:rsidP="00672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7AE" w:rsidRDefault="005337AE"/>
    <w:sectPr w:rsidR="0053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23"/>
    <w:rsid w:val="000542C7"/>
    <w:rsid w:val="000B08B9"/>
    <w:rsid w:val="000E4523"/>
    <w:rsid w:val="005337AE"/>
    <w:rsid w:val="006726D1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9AE0-F8A9-4728-BBBF-99A6F96F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Виктория Леонидовна</dc:creator>
  <cp:keywords/>
  <dc:description/>
  <cp:lastModifiedBy>Пирогов Павел Дмитриевич</cp:lastModifiedBy>
  <cp:revision>2</cp:revision>
  <dcterms:created xsi:type="dcterms:W3CDTF">2021-05-31T14:04:00Z</dcterms:created>
  <dcterms:modified xsi:type="dcterms:W3CDTF">2021-05-31T14:04:00Z</dcterms:modified>
</cp:coreProperties>
</file>