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66" w:rsidRPr="00E37966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9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об условиях питания и охраны здоровья обучающихся, в том числе инвалидов и лиц с ограниченными возможностями здоровья</w:t>
      </w:r>
    </w:p>
    <w:p w:rsid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966" w:rsidRPr="00E37966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 обучающихся (в т.</w:t>
      </w:r>
      <w:r w:rsidR="008D1FDB" w:rsidRPr="005E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инвалидов и лиц с ограниченными возможностями здоровья) в</w:t>
      </w:r>
      <w:r w:rsidRPr="005E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ФГБОУ ВО «УГТУ»</w:t>
      </w:r>
      <w:r w:rsidRPr="00E3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представляет собой комплекс мер, включающих:</w:t>
      </w:r>
    </w:p>
    <w:p w:rsidR="005E3AD7" w:rsidRP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66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РФ в сфере охраны здоровья</w:t>
      </w:r>
    </w:p>
    <w:p w:rsid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66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медико-санитарной помощи обучающимся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«УГТУ»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государственное бюджетное учреждение здравоохранения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 «</w:t>
      </w:r>
      <w:proofErr w:type="spellStart"/>
      <w:r w:rsidR="00E63D26" w:rsidRPr="005E3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="00E63D26" w:rsidRPr="005E3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"http://www.ukhtadb.ru/" </w:instrText>
      </w:r>
      <w:r w:rsidR="00E63D26" w:rsidRPr="005E3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5E3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Ухтинская</w:t>
      </w:r>
      <w:proofErr w:type="spellEnd"/>
      <w:r w:rsidRPr="005E3A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детская больница</w:t>
      </w:r>
      <w:r w:rsidR="00E63D26" w:rsidRPr="005E3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см. </w:t>
      </w:r>
      <w:hyperlink r:id="rId6" w:history="1">
        <w:r w:rsidR="00E92E8B" w:rsidRPr="005E3A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лицензию на осуществление медицинской деятельности</w:t>
        </w:r>
      </w:hyperlink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договора об оказании первичной медико-санитарной помощи учащимся ФГБОУ ВО «</w:t>
        </w:r>
        <w:proofErr w:type="spellStart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Ухтинский</w:t>
        </w:r>
        <w:proofErr w:type="spellEnd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государственный технический университет» от 01 июля 2016 года</w:t>
        </w:r>
      </w:hyperlink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здравоохранения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 «</w:t>
      </w:r>
      <w:proofErr w:type="spellStart"/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"https://uhtapol.ru/" </w:instrTex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E3AD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Ухтинская</w:t>
      </w:r>
      <w:proofErr w:type="spellEnd"/>
      <w:r w:rsidRPr="005E3AD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городская поликлиника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E92E8B"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см. лицензию на осуществление медицинской деятельности</w:t>
        </w:r>
      </w:hyperlink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hyperlink r:id="rId9" w:history="1"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договора на медицинское обслуживание </w:t>
        </w:r>
        <w:proofErr w:type="gramStart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обучающихся</w:t>
        </w:r>
        <w:proofErr w:type="gramEnd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в ФГБОУ ВО «</w:t>
        </w:r>
        <w:proofErr w:type="spellStart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Ухтинский</w:t>
        </w:r>
        <w:proofErr w:type="spellEnd"/>
        <w:r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государственный технический университет» № 1 от 10 сентября 2016 года</w:t>
        </w:r>
      </w:hyperlink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C87" w:rsidRPr="00E37966" w:rsidRDefault="00A76C8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совершеннолетни</w:t>
      </w:r>
      <w:r w:rsidR="003B62C4"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«УГТУ»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ГБУЗ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Ухтинская</w:t>
      </w:r>
      <w:proofErr w:type="spell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поликлиника»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медицинском пункте, помещение под который предос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тавлено медицинскому учреждению </w:t>
      </w:r>
      <w:r w:rsidRPr="00193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</w:t>
      </w:r>
      <w:r w:rsidR="00E92E8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2C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62C4" w:rsidRP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Б02/062016</w:t>
      </w:r>
      <w:r w:rsidR="003B62C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2C4" w:rsidRP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Б03/062016</w:t>
      </w:r>
      <w:r w:rsid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41 Федерального закона от 29.12.2012 N 273-ФЗ "Об образовании в Российской Федерации").</w:t>
      </w:r>
    </w:p>
    <w:p w:rsidR="00A76C87" w:rsidRPr="00E37966" w:rsidRDefault="00A76C87" w:rsidP="005E3A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местонахождения: </w:t>
      </w:r>
      <w:r w:rsidR="003B62C4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169300, Республика Коми, г. Ухта, ул. Юбилейная, д. 16, первый этаж, номер помещений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3B62C4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62C4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62C4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B62C4"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плана</w:t>
      </w:r>
      <w:proofErr w:type="gramEnd"/>
      <w:r w:rsidR="003B62C4"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БТИ</w:t>
      </w:r>
      <w:r w:rsidR="003B62C4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(Общежитие № 4)</w:t>
      </w:r>
    </w:p>
    <w:p w:rsidR="00A76C87" w:rsidRPr="005E3AD7" w:rsidRDefault="00A76C87" w:rsidP="005E3AD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помещения: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76C87" w:rsidRPr="00E37966" w:rsidRDefault="00A76C87" w:rsidP="005E3A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местонахождения: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169300, Республика Коми, г. Ухта, ул. Дзержинского, 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15, первый этаж,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помещение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15, 16, 19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плана</w:t>
      </w:r>
      <w:proofErr w:type="gramEnd"/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БТИ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(Общежитие № 9)</w:t>
      </w:r>
    </w:p>
    <w:p w:rsidR="00A76C87" w:rsidRPr="00E37966" w:rsidRDefault="00A76C87" w:rsidP="005E3AD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помещения: 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1,</w:t>
      </w:r>
      <w:r w:rsidR="00552277"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E92E8B" w:rsidRPr="00E37966" w:rsidRDefault="00E92E8B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 помощи </w:t>
      </w:r>
      <w:proofErr w:type="gramStart"/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несовершеннолетним</w:t>
      </w:r>
      <w:proofErr w:type="gramEnd"/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«УГТУ»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ГБУЗ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Ухтинская</w:t>
      </w:r>
      <w:proofErr w:type="spell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больница»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медицинском пункте, помещение под который предоставлено медицинскому учреждению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</w:t>
      </w:r>
      <w:r w:rsidRPr="0019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мездно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2847" w:rsidRP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Б0</w:t>
      </w:r>
      <w:r w:rsid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847" w:rsidRP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>/062016</w:t>
      </w:r>
      <w:r w:rsidR="00DC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41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E379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29.12.2012</w:t>
        </w:r>
      </w:smartTag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"Об образовании в Российской Федерации").</w:t>
      </w:r>
    </w:p>
    <w:p w:rsidR="00E92E8B" w:rsidRPr="005E3AD7" w:rsidRDefault="00E92E8B" w:rsidP="005E3A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местонахождения:</w:t>
      </w:r>
      <w:r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169300, Республика Коми, г. Ухта, ул. Первомайская, д. 44, второй этаж, номер помещений 80, 81, 82 </w:t>
      </w:r>
      <w:proofErr w:type="gramStart"/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плана</w:t>
      </w:r>
      <w:proofErr w:type="gramEnd"/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БТИ</w:t>
      </w:r>
      <w:r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Ухтинский</w:t>
      </w:r>
      <w:proofErr w:type="spellEnd"/>
      <w:r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горно-нефтяной колледж)</w:t>
      </w:r>
    </w:p>
    <w:p w:rsidR="00E92E8B" w:rsidRPr="00E37966" w:rsidRDefault="00E92E8B" w:rsidP="005E3AD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помещения: </w:t>
      </w:r>
      <w:r w:rsidRPr="005E3AD7">
        <w:rPr>
          <w:rFonts w:ascii="Times New Roman" w:hAnsi="Times New Roman" w:cs="Times New Roman"/>
          <w:sz w:val="24"/>
          <w:szCs w:val="24"/>
          <w:shd w:val="clear" w:color="auto" w:fill="FFFFFF"/>
        </w:rPr>
        <w:t>41,7</w:t>
      </w:r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proofErr w:type="gramStart"/>
      <w:r w:rsidRPr="00E379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</w:p>
    <w:p w:rsidR="005E3AD7" w:rsidRP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66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обучающимися в соответствии с законодательством РФ регулярных медицинских осмотров, в том числе профилактических медицинских осмотров, в связи с занятиями физической культурой и спортом, и диспансеризации</w:t>
      </w:r>
    </w:p>
    <w:p w:rsid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BB" w:rsidRPr="00E37966" w:rsidRDefault="007F52BB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расширенной медицинской помощи, проведение профилактических медицинских осмотров и диспансеризации </w:t>
      </w:r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совершеннолетних </w:t>
      </w:r>
      <w:proofErr w:type="gramStart"/>
      <w:r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«УГТУ»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базе ГБУЗ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Ухтинская</w:t>
      </w:r>
      <w:proofErr w:type="spell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поликлиника»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медицинское обслуживание обучающихся в ФГБОУ ВО «</w:t>
      </w:r>
      <w:proofErr w:type="spell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 № 1 от 10 сентября 2016 года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программы обязательного медицинского страхования (ОМС).</w:t>
      </w:r>
    </w:p>
    <w:p w:rsidR="007F52BB" w:rsidRPr="00E37966" w:rsidRDefault="007F52BB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169300, Республика Коми, г. Ухта, пр. Космонавтов, д. 1</w:t>
      </w:r>
    </w:p>
    <w:p w:rsidR="005E3AD7" w:rsidRPr="005E3AD7" w:rsidRDefault="007F52BB" w:rsidP="005E3AD7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медицинского учреждения в сети Интернет: </w:t>
      </w:r>
      <w:hyperlink r:id="rId10" w:history="1">
        <w:r w:rsidR="005E3AD7" w:rsidRPr="005E3A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https://uhtapol.ru</w:t>
        </w:r>
      </w:hyperlink>
    </w:p>
    <w:p w:rsidR="00E37966" w:rsidRPr="00E37966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расширенной медицинской помощи, проведение профилактических медицинских осмотров и диспансеризации </w:t>
      </w:r>
      <w:r w:rsidR="00A76C87" w:rsidRPr="005E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 обучающимся</w:t>
      </w:r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«УГТУ»</w:t>
      </w:r>
      <w:r w:rsidR="00A76C87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на базе </w:t>
      </w:r>
      <w:r w:rsidR="00A76C87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="00A76C87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Ухтинская</w:t>
      </w:r>
      <w:proofErr w:type="spellEnd"/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больница»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3D2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первичной медико-санитарной помощи учащимся ФГБОУ ВО «</w:t>
      </w:r>
      <w:proofErr w:type="spellStart"/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 w:rsidR="00A76C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 от 01 июля 2016 года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программы обязательного медицинского страхования (ОМС).</w:t>
      </w:r>
    </w:p>
    <w:p w:rsidR="007F52BB" w:rsidRPr="007F52BB" w:rsidRDefault="00E37966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7F52BB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169300, Республика Коми, г. Ухта, </w:t>
      </w:r>
      <w:r w:rsidR="007F52BB" w:rsidRPr="007F52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30</w:t>
      </w:r>
    </w:p>
    <w:p w:rsidR="007F52BB" w:rsidRPr="005E3AD7" w:rsidRDefault="00E37966" w:rsidP="005E3AD7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медицинского учреждения в сети Интернет: </w:t>
      </w:r>
      <w:hyperlink r:id="rId11" w:history="1">
        <w:r w:rsidR="007F52BB"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http://www.ukhtadb.ru</w:t>
        </w:r>
      </w:hyperlink>
    </w:p>
    <w:p w:rsidR="005E3AD7" w:rsidRP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66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Организацию питания </w:t>
      </w:r>
      <w:proofErr w:type="gramStart"/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66" w:rsidRPr="00E37966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A75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37 </w:t>
      </w:r>
      <w:hyperlink r:id="rId12" w:history="1">
        <w:r w:rsidR="001931E9" w:rsidRPr="001931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5A75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1931E9" w:rsidRPr="001931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5A75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1931E9" w:rsidRPr="001931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29.12.2012 N 273-ФЗ «Об образовании в Российской Федерации»</w:t>
        </w:r>
      </w:hyperlink>
      <w:r w:rsidR="001931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A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741FA6" w:rsidRPr="005E3AD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Положением УГТУ «О режиме занятий обучающихся в ФГБОУ ВО УГТУ по программам высшего образования»</w:t>
        </w:r>
      </w:hyperlink>
      <w:r w:rsidR="00741FA6" w:rsidRPr="005E3A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741FA6" w:rsidRPr="005E3AD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Положением УГТУ «О режиме занятий обучающихся по основным профессиональным образовательным программам среднего профессионального образования»</w:t>
        </w:r>
      </w:hyperlink>
      <w:r w:rsidR="00741FA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расписании занятий предусматриваются перерывы для отдыха и приема пищи.</w:t>
      </w:r>
      <w:proofErr w:type="gramEnd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между занятиями составляет не менее 10 минут</w:t>
      </w:r>
      <w:r w:rsidR="00741FA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обеденный перерыв 60 и 45 минут соответственно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66" w:rsidRPr="005E3AD7" w:rsidRDefault="00741FA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дня питание обучающихся и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в </w:t>
      </w:r>
      <w:r w:rsidR="00E4748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столовых</w:t>
      </w:r>
      <w:r w:rsidR="009A32BA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буфетах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«УГТУ»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0D1" w:rsidRPr="00E37966" w:rsidRDefault="002F40D1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 Первомайская, д. 13, цокольный этаж, учебный корпус «В»</w:t>
      </w:r>
      <w:proofErr w:type="gramEnd"/>
    </w:p>
    <w:p w:rsidR="002F40D1" w:rsidRPr="00E37966" w:rsidRDefault="009A32BA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60</w:t>
      </w:r>
    </w:p>
    <w:p w:rsidR="00E47484" w:rsidRPr="00B45BD9" w:rsidRDefault="002F40D1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Ольга Николаевна</w:t>
      </w:r>
    </w:p>
    <w:p w:rsidR="00CD6380" w:rsidRPr="00E37966" w:rsidRDefault="00CD6380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</w:t>
      </w:r>
      <w:r w:rsidR="002F40D1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13, </w:t>
      </w:r>
      <w:r w:rsidR="002F40D1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этаж, учебный корпус «</w:t>
      </w:r>
      <w:r w:rsidR="002F40D1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D6380" w:rsidRPr="00E37966" w:rsidRDefault="002F40D1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8</w:t>
      </w:r>
    </w:p>
    <w:p w:rsidR="009A32BA" w:rsidRPr="00B45BD9" w:rsidRDefault="00CD6380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Ольга Николаевна</w:t>
      </w:r>
    </w:p>
    <w:p w:rsidR="009A32BA" w:rsidRPr="00E37966" w:rsidRDefault="009A32BA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 Октябрьская, д. 13, цокольный этаж, учебный корпус «Е»</w:t>
      </w:r>
      <w:proofErr w:type="gramEnd"/>
    </w:p>
    <w:p w:rsidR="009A32BA" w:rsidRPr="00E37966" w:rsidRDefault="009A32BA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60</w:t>
      </w:r>
    </w:p>
    <w:p w:rsidR="009A32BA" w:rsidRPr="00B45BD9" w:rsidRDefault="009A32BA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Залесова Евгения </w:t>
      </w:r>
      <w:proofErr w:type="spellStart"/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Эвальдовна</w:t>
      </w:r>
      <w:proofErr w:type="spellEnd"/>
    </w:p>
    <w:p w:rsidR="00CD6380" w:rsidRPr="00E37966" w:rsidRDefault="00CD6380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этаж, 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ГНК</w:t>
      </w:r>
      <w:proofErr w:type="gramEnd"/>
    </w:p>
    <w:p w:rsidR="00CD6380" w:rsidRPr="00E37966" w:rsidRDefault="00F23E56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60</w:t>
      </w:r>
    </w:p>
    <w:p w:rsidR="00CD6380" w:rsidRPr="00B45BD9" w:rsidRDefault="00CD6380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Залесова Евгения </w:t>
      </w:r>
      <w:proofErr w:type="spellStart"/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Эвальдовна</w:t>
      </w:r>
      <w:proofErr w:type="spellEnd"/>
    </w:p>
    <w:p w:rsidR="00CD6380" w:rsidRPr="00E37966" w:rsidRDefault="00CD6380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этаж, учебный корпус </w:t>
      </w:r>
      <w:r w:rsidR="00F23E56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ПЭЛК</w:t>
      </w:r>
    </w:p>
    <w:p w:rsidR="00CD6380" w:rsidRPr="00E37966" w:rsidRDefault="00F23E56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15</w:t>
      </w:r>
    </w:p>
    <w:p w:rsidR="00CD6380" w:rsidRPr="00B45BD9" w:rsidRDefault="00CD6380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Залесова Евгения </w:t>
      </w:r>
      <w:proofErr w:type="spellStart"/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Эвальдовна</w:t>
      </w:r>
      <w:proofErr w:type="spellEnd"/>
    </w:p>
    <w:p w:rsidR="00CD6380" w:rsidRPr="00E37966" w:rsidRDefault="00CD6380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 </w:t>
      </w:r>
      <w:proofErr w:type="spell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Сенюкова</w:t>
      </w:r>
      <w:proofErr w:type="spellEnd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подвал, бизнес инкубатор УГТУ</w:t>
      </w:r>
    </w:p>
    <w:p w:rsidR="00CD6380" w:rsidRPr="00E37966" w:rsidRDefault="00CD6380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38</w:t>
      </w:r>
    </w:p>
    <w:p w:rsidR="00E47484" w:rsidRPr="00B45BD9" w:rsidRDefault="00CD6380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Устюжанинов Сергей Николаевич</w:t>
      </w:r>
    </w:p>
    <w:p w:rsidR="00E37966" w:rsidRPr="00E37966" w:rsidRDefault="00E37966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</w:t>
      </w:r>
      <w:r w:rsidR="00E4748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169300, Республика Коми, г. Ухта, ул. </w:t>
      </w:r>
      <w:proofErr w:type="spellStart"/>
      <w:r w:rsidR="00E4748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Сенюкова</w:t>
      </w:r>
      <w:proofErr w:type="spellEnd"/>
      <w:r w:rsidR="00E4748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13, первый этаж, учебный корпус «Л»</w:t>
      </w:r>
      <w:proofErr w:type="gramEnd"/>
    </w:p>
    <w:p w:rsidR="00E37966" w:rsidRPr="00E37966" w:rsidRDefault="00E47484" w:rsidP="005E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посадочных мест: 30</w:t>
      </w:r>
    </w:p>
    <w:p w:rsidR="005E3AD7" w:rsidRPr="00B45BD9" w:rsidRDefault="00E37966" w:rsidP="005E3AD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осуществляет: ИП </w:t>
      </w:r>
      <w:r w:rsidR="00B4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Ольга Николаевна</w:t>
      </w:r>
    </w:p>
    <w:p w:rsidR="00B45BD9" w:rsidRPr="00B45BD9" w:rsidRDefault="00B45BD9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966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Пропаганду и обучение навыкам здорового образа жизни, требованиям охраны труда</w:t>
      </w:r>
    </w:p>
    <w:p w:rsidR="00B45BD9" w:rsidRPr="00E37966" w:rsidRDefault="00B45BD9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7D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и формирование здорового образа жизни обучающихся рассматриваются в качестве важнейшей составляющей учебно-воспитательного процесса и осуществляются во взаимосвязи с другими направлениями учебно-воспитательной деятельности филиала с целью подготовки физически, духовно и нравственно здоровых специалистов. Формирование здорового образа жизни, укрепление физического здоровья, совершенствование спортивного мастерства обучающихся достигается через различные формы </w:t>
      </w:r>
      <w:proofErr w:type="spell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привлечение студентов к активным занятиям в спортивных секциях, проведение спартакиад и соревнований по различным видам спорта, участие студентов филиала в межвузовских, региональных и зональных спортивных, туристических и других оздоровительных мероприятиях</w:t>
      </w:r>
      <w:r w:rsidR="008D2F7D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987" w:rsidRPr="005E3AD7" w:rsidRDefault="008D2F7D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управления по учебно-воспитательной работе и социальной работе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</w:t>
      </w:r>
      <w:r w:rsidR="00E37966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и реализуют мероприятия, направленные на популяризацию здорового образа жизни, такие как, легкоатлетические пробеги, посвященные праздникам и памятным датам, спортивные праздники и встре</w:t>
      </w:r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со знаменитыми спортсменами.</w:t>
      </w:r>
      <w:proofErr w:type="gramEnd"/>
    </w:p>
    <w:p w:rsidR="00B34987" w:rsidRPr="005E3AD7" w:rsidRDefault="00B3498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7" w:rsidRPr="005E3AD7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B34987" w:rsidRPr="005E3AD7" w:rsidRDefault="00B3498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7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УГТУ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систематических занятий обучающихся физкультурой и </w:t>
      </w: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proofErr w:type="gramEnd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учебных занятий так и во внеурочное время. </w:t>
      </w:r>
      <w:hyperlink r:id="rId15" w:history="1">
        <w:r w:rsidRPr="005E3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Работают спортивные секции</w:t>
        </w:r>
      </w:hyperlink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987"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и активно развиваются сборные команды </w:t>
      </w:r>
      <w:r w:rsidR="00AB384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видам спорта.</w:t>
      </w:r>
    </w:p>
    <w:p w:rsidR="00B34987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привлечения студенческой молодежи к занятиям физической культурой и спортом ежегодно проводится более 30-ти спортивных мероприятий. </w:t>
      </w:r>
      <w:proofErr w:type="gramStart"/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соревнованиях, посвященных Дню защитника Отечества, Дню Победы, физкультурно-спортивных фестивалях,</w:t>
      </w:r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Спартакиаде </w:t>
      </w:r>
      <w:proofErr w:type="spellStart"/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Ухтинского</w:t>
      </w:r>
      <w:proofErr w:type="spellEnd"/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технического университета среди обучающихся, Спартакиаде Консорциума вузов минерально-сырьевого комплекса России</w:t>
      </w:r>
      <w:r w:rsidR="00AB384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</w:t>
      </w:r>
      <w:proofErr w:type="gramEnd"/>
    </w:p>
    <w:p w:rsidR="00B34987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987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также:</w:t>
      </w:r>
    </w:p>
    <w:p w:rsidR="00B34987" w:rsidRPr="005E3AD7" w:rsidRDefault="00A166B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34987"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Студенческий спортивный клуб «Планета - Университет»</w:t>
        </w:r>
      </w:hyperlink>
    </w:p>
    <w:p w:rsidR="00B34987" w:rsidRPr="00023704" w:rsidRDefault="00A166B6" w:rsidP="005E3AD7">
      <w:pPr>
        <w:spacing w:after="120" w:line="240" w:lineRule="auto"/>
        <w:jc w:val="both"/>
        <w:rPr>
          <w:rStyle w:val="a4"/>
          <w:color w:val="auto"/>
        </w:rPr>
      </w:pPr>
      <w:hyperlink r:id="rId17" w:history="1">
        <w:r w:rsidR="00E37966" w:rsidRPr="005E3AD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Сведения о наличии объектов спорта</w:t>
        </w:r>
      </w:hyperlink>
    </w:p>
    <w:p w:rsidR="00B34987" w:rsidRPr="005E3AD7" w:rsidRDefault="00B3498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44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прекурсоров</w:t>
      </w:r>
      <w:proofErr w:type="spellEnd"/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аналогов и других одурманивающих веществ</w:t>
      </w:r>
    </w:p>
    <w:p w:rsidR="005E3AD7" w:rsidRPr="005E3AD7" w:rsidRDefault="005E3AD7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06" w:rsidRPr="005E3AD7" w:rsidRDefault="002B600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</w:t>
      </w:r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="00A166B6" w:rsidRPr="00A1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аналогов и других одурманивающих веществ</w:t>
      </w:r>
      <w:r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 в помещениях университетского комплекса запрещено</w:t>
      </w:r>
      <w:r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влечет за собой ответственность </w:t>
      </w:r>
      <w:r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п</w:t>
      </w:r>
      <w:r w:rsidR="00AB3844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844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E4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26.02.2018 </w:t>
      </w:r>
      <w:r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118 «</w:t>
      </w:r>
      <w:r w:rsidR="00E37966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9E4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противопожарного режима в университете</w:t>
      </w:r>
      <w:r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февраля 2013 года № 15-ФЗ «Об охране здоровья граждан от</w:t>
      </w:r>
      <w:proofErr w:type="gramEnd"/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окружающего табачного дыма</w:t>
      </w:r>
      <w:proofErr w:type="gramEnd"/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F486E" w:rsidRPr="000F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потребления табака»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29.12.2012 № 273-ФЗ (ред. от 06.03.2019) «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Федерации», статьям 6.8-6.10 «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</w:t>
      </w:r>
      <w:r w:rsid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правонарушениях»</w:t>
      </w:r>
      <w:r w:rsidR="00A166B6" w:rsidRPr="00A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N 195-ФЗ</w:t>
      </w:r>
    </w:p>
    <w:p w:rsidR="00AB3844" w:rsidRPr="005E3AD7" w:rsidRDefault="00AB3844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844" w:rsidRPr="005A7524" w:rsidRDefault="00E37966" w:rsidP="005A7524">
      <w:pPr>
        <w:pStyle w:val="a6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  <w:bookmarkStart w:id="0" w:name="_GoBack"/>
      <w:bookmarkEnd w:id="0"/>
    </w:p>
    <w:p w:rsidR="00AB3844" w:rsidRPr="005E3AD7" w:rsidRDefault="00AB3844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44" w:rsidRPr="005E3AD7" w:rsidRDefault="00E37966" w:rsidP="005E3A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9C0B40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17.09.1998 № 157-ФЗ «Об иммунопрофилактике инфекционных болезней», постановления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прививок», постановления Главного государственного санитарного врача Российской Федерации от 18.11.2013 № 63 «Об утверждении Санитарно-эпидемиологических правил СП 3.1.2. 3117-13 «Профилактика гриппа и других острых респираторных</w:t>
      </w:r>
      <w:proofErr w:type="gramEnd"/>
      <w:r w:rsidR="009C0B40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вирусных инфекций» 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</w:t>
      </w:r>
      <w:r w:rsidR="009C0B40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9C0B40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организовывается вакцинация обучающихся против сезонного гриппа согласно графику, установленному </w:t>
      </w:r>
      <w:r w:rsidR="00AB3844" w:rsidRPr="005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ректора УГТУ</w:t>
      </w:r>
      <w:r w:rsidRPr="00E37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B3844" w:rsidRPr="005E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AA"/>
    <w:multiLevelType w:val="hybridMultilevel"/>
    <w:tmpl w:val="18F262B4"/>
    <w:lvl w:ilvl="0" w:tplc="479EE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9CC"/>
    <w:multiLevelType w:val="multilevel"/>
    <w:tmpl w:val="17BE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02F87"/>
    <w:multiLevelType w:val="multilevel"/>
    <w:tmpl w:val="0E9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86802"/>
    <w:multiLevelType w:val="multilevel"/>
    <w:tmpl w:val="BC5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4646E"/>
    <w:multiLevelType w:val="hybridMultilevel"/>
    <w:tmpl w:val="25C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60B9"/>
    <w:multiLevelType w:val="multilevel"/>
    <w:tmpl w:val="CB1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6"/>
    <w:rsid w:val="00023704"/>
    <w:rsid w:val="000309E4"/>
    <w:rsid w:val="000679A0"/>
    <w:rsid w:val="000F486E"/>
    <w:rsid w:val="001043D2"/>
    <w:rsid w:val="001931E9"/>
    <w:rsid w:val="002B1BDF"/>
    <w:rsid w:val="002B6006"/>
    <w:rsid w:val="002F40D1"/>
    <w:rsid w:val="003B62C4"/>
    <w:rsid w:val="00427658"/>
    <w:rsid w:val="00552277"/>
    <w:rsid w:val="005A7524"/>
    <w:rsid w:val="005E3AD7"/>
    <w:rsid w:val="006038E7"/>
    <w:rsid w:val="00741FA6"/>
    <w:rsid w:val="007F52BB"/>
    <w:rsid w:val="0083790F"/>
    <w:rsid w:val="008D1FDB"/>
    <w:rsid w:val="008D2F7D"/>
    <w:rsid w:val="00971AC2"/>
    <w:rsid w:val="009A32BA"/>
    <w:rsid w:val="009C0B40"/>
    <w:rsid w:val="00A166B6"/>
    <w:rsid w:val="00A76C87"/>
    <w:rsid w:val="00AB3844"/>
    <w:rsid w:val="00AD661D"/>
    <w:rsid w:val="00B34987"/>
    <w:rsid w:val="00B432ED"/>
    <w:rsid w:val="00B45BD9"/>
    <w:rsid w:val="00B6275A"/>
    <w:rsid w:val="00B73F5F"/>
    <w:rsid w:val="00C2032D"/>
    <w:rsid w:val="00CD6380"/>
    <w:rsid w:val="00DC2847"/>
    <w:rsid w:val="00E37966"/>
    <w:rsid w:val="00E47484"/>
    <w:rsid w:val="00E63D26"/>
    <w:rsid w:val="00E92E8B"/>
    <w:rsid w:val="00F159C2"/>
    <w:rsid w:val="00F23E56"/>
    <w:rsid w:val="00F608C9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7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79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384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A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7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79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B384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A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tapol.ru/documents/uchreditelnye-dokumenty/" TargetMode="External"/><Relationship Id="rId13" Type="http://schemas.openxmlformats.org/officeDocument/2006/relationships/hyperlink" Target="https://www.ugtu.net/sites/default/files/pages/polozhenie_o_rezhime_zanyatiy_obuchayushchihsya_v_fgbou_vo_ugtu_po_programmam_vysshego_obrazovaniya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57;&#1074;&#1077;&#1076;&#1077;&#1085;&#1080;&#1103;%20&#1086;&#1073;%20&#1091;&#1089;&#1083;&#1086;&#1074;&#1080;&#1103;&#1093;%20&#1087;&#1080;&#1090;&#1072;&#1085;&#1080;&#1103;%20&#1080;%20&#1086;&#1093;&#1088;&#1072;&#1085;&#1099;%20&#1079;&#1076;&#1086;&#1088;&#1086;&#1074;&#1100;&#1103;%20&#1086;&#1073;&#1091;&#1095;&#1072;&#1102;&#1097;&#1080;&#1093;&#1089;&#1103;\&#1044;&#1086;&#1075;&#1086;&#1074;&#1086;&#1088;-&#1089;-&#1076;&#1077;&#1090;&#1089;&#1082;&#1086;&#1081;-&#1073;&#1086;&#1083;&#1100;&#1085;&#1080;&#1094;&#1077;&#1081;.pdf" TargetMode="External"/><Relationship Id="rId12" Type="http://schemas.openxmlformats.org/officeDocument/2006/relationships/hyperlink" Target="https://www.ugtu.net/federalnyi-zakon-ob-obrazovanii-v-rossiiskoi-federatsii" TargetMode="External"/><Relationship Id="rId17" Type="http://schemas.openxmlformats.org/officeDocument/2006/relationships/hyperlink" Target="https://www.ugtu.net/university/campus/s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gtu.net/university/structure/urssk/sportkl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htadb.ru/index.php/health-care/licension" TargetMode="External"/><Relationship Id="rId11" Type="http://schemas.openxmlformats.org/officeDocument/2006/relationships/hyperlink" Target="http://www.ukhtad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gtu.net/university/structure/urssk/sportklub" TargetMode="External"/><Relationship Id="rId10" Type="http://schemas.openxmlformats.org/officeDocument/2006/relationships/hyperlink" Target="https://uhtapo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G:\&#1057;&#1074;&#1077;&#1076;&#1077;&#1085;&#1080;&#1103;%20&#1086;&#1073;%20&#1091;&#1089;&#1083;&#1086;&#1074;&#1080;&#1103;&#1093;%20&#1087;&#1080;&#1090;&#1072;&#1085;&#1080;&#1103;%20&#1080;%20&#1086;&#1093;&#1088;&#1072;&#1085;&#1099;%20&#1079;&#1076;&#1086;&#1088;&#1086;&#1074;&#1100;&#1103;%20&#1086;&#1073;&#1091;&#1095;&#1072;&#1102;&#1097;&#1080;&#1093;&#1089;&#1103;\&#1044;&#1086;&#1075;&#1086;&#1074;&#1086;&#1088;-&#1089;-&#1075;&#1086;&#1088;&#1086;&#1076;&#1089;&#1082;&#1086;&#1081;-&#1087;&#1086;&#1083;&#1080;&#1082;&#1083;&#1080;&#1085;&#1080;&#1082;&#1086;&#1081;.pdf" TargetMode="External"/><Relationship Id="rId14" Type="http://schemas.openxmlformats.org/officeDocument/2006/relationships/hyperlink" Target="https://www.ugtu.net/sites/default/files/Pages/file/polozhenie_o_rezhime_zanyatiy_obuchayushchihsya_po_opop_spo_14.01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 Алёна Владимировна</dc:creator>
  <cp:lastModifiedBy>Домбровская Алёна Владимировна</cp:lastModifiedBy>
  <cp:revision>7</cp:revision>
  <dcterms:created xsi:type="dcterms:W3CDTF">2019-03-20T10:31:00Z</dcterms:created>
  <dcterms:modified xsi:type="dcterms:W3CDTF">2019-03-20T12:25:00Z</dcterms:modified>
</cp:coreProperties>
</file>